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autoridad correspondiente]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institución]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organización o institución]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mandato de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mandato o cargo, por ejemplo, "mi mandato como miembro del comité ejecutivo", "mi mandato como delegado de la asociación", etc.]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institución]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mandato o fecha efectiva de la renuncia, por ejemplo, "30 de septiembre de 2024"]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"cambios en mi situación profesional", "nuevas responsabilidades", etc.]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>. Agradezco profundamente la confianza que se me ha brindado para cumplir con este mandato y el apoyo que he recibido durante mi tiempo en este rol.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colaborar en la transición de mis responsabilidades para garantizar que el proceso sea lo menos disruptivo posible y para facilitar el traspaso de mis funciones a la persona que ocupará mi lugar.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Espero que </w:t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organización o institución]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continúe alcanzando sus objetivos y deseos de éxito en el futuro. Agradezco la oportunidad de haber servido en este mandato y quedo a su disposición para cualquier trámite o asistencia adicional que sea necesaria.</w:t>
      </w:r>
    </w:p>
    <w:p w:rsidR="00B0684E" w:rsidRPr="00B0684E" w:rsidRDefault="00B0684E" w:rsidP="00B06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B068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0684E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2024-09-08T16:33:00Z</dcterms:created>
  <dcterms:modified xsi:type="dcterms:W3CDTF">2024-09-08T16:33:00Z</dcterms:modified>
</cp:coreProperties>
</file>